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259C" w14:textId="35836597" w:rsidR="00233001" w:rsidRDefault="00F01127" w:rsidP="00233001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NIRSA Annual Conference </w:t>
      </w:r>
      <w:r w:rsidR="00233001">
        <w:rPr>
          <w:rFonts w:eastAsia="Times New Roman"/>
        </w:rPr>
        <w:t>Expenses Worksheet</w:t>
      </w:r>
    </w:p>
    <w:p w14:paraId="0E27B00A" w14:textId="77777777" w:rsidR="00233001" w:rsidRPr="00492FDB" w:rsidRDefault="00233001" w:rsidP="00233001">
      <w:pPr>
        <w:spacing w:after="200" w:line="276" w:lineRule="auto"/>
        <w:rPr>
          <w:rFonts w:eastAsia="Times New Roman" w:cs="Times New Roman"/>
        </w:rPr>
      </w:pPr>
    </w:p>
    <w:p w14:paraId="11ED9FB9" w14:textId="361E800C" w:rsidR="00233001" w:rsidRPr="001645C6" w:rsidRDefault="00233001" w:rsidP="00233001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Here is the breakdown of </w:t>
      </w:r>
      <w:r>
        <w:rPr>
          <w:rFonts w:eastAsia="Times New Roman" w:cs="Times New Roman"/>
          <w:sz w:val="24"/>
          <w:szCs w:val="24"/>
        </w:rPr>
        <w:t>NIRSA 202</w:t>
      </w:r>
      <w:r w:rsidR="006720AC"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 travel and conference costs:</w:t>
      </w:r>
      <w:r w:rsidRPr="001645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br/>
      </w:r>
    </w:p>
    <w:p w14:paraId="59214581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Airfare: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1727533F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Transportation: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7CA7CA9A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Hotel: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5F4A9B05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Meals: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23897A9B" w14:textId="482EC021" w:rsidR="00233001" w:rsidRDefault="00233001" w:rsidP="00233001">
      <w:pPr>
        <w:spacing w:after="0" w:line="360" w:lineRule="auto"/>
        <w:ind w:left="720"/>
        <w:rPr>
          <w:rFonts w:eastAsia="Times New Roman" w:cs="Times New Roman"/>
          <w:color w:val="7030A0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Conference </w:t>
      </w:r>
      <w:r>
        <w:rPr>
          <w:rFonts w:eastAsia="Times New Roman" w:cs="Times New Roman"/>
          <w:sz w:val="24"/>
          <w:szCs w:val="24"/>
        </w:rPr>
        <w:t>Registration</w:t>
      </w:r>
      <w:r w:rsidRPr="001645C6">
        <w:rPr>
          <w:rFonts w:eastAsia="Times New Roman" w:cs="Times New Roman"/>
          <w:sz w:val="24"/>
          <w:szCs w:val="24"/>
        </w:rPr>
        <w:t xml:space="preserve">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448D9292" w14:textId="6562D3F1" w:rsidR="00FB152F" w:rsidRPr="001645C6" w:rsidRDefault="00FB152F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7030A0"/>
          <w:sz w:val="24"/>
          <w:szCs w:val="24"/>
        </w:rPr>
        <w:t xml:space="preserve">Preconference opportunity: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4ABF0FB9" w14:textId="77777777" w:rsidR="00233001" w:rsidRPr="001645C6" w:rsidRDefault="00233001" w:rsidP="00233001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>Total:</w:t>
      </w:r>
      <w:r w:rsidRPr="001645C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1645C6">
        <w:rPr>
          <w:rFonts w:eastAsia="Times New Roman" w:cs="Times New Roman"/>
          <w:color w:val="7030A0"/>
          <w:sz w:val="24"/>
          <w:szCs w:val="24"/>
        </w:rPr>
        <w:t>&lt;xx&gt;</w:t>
      </w:r>
    </w:p>
    <w:p w14:paraId="60061E4C" w14:textId="77777777" w:rsidR="00233001" w:rsidRPr="001645C6" w:rsidRDefault="00233001" w:rsidP="00233001">
      <w:pPr>
        <w:rPr>
          <w:rFonts w:eastAsia="Times New Roman" w:cs="Times New Roman"/>
          <w:sz w:val="24"/>
          <w:szCs w:val="24"/>
        </w:rPr>
      </w:pPr>
    </w:p>
    <w:p w14:paraId="62EBF3C5" w14:textId="0DE13D05" w:rsidR="00233001" w:rsidRPr="00AC0CF3" w:rsidRDefault="00233001" w:rsidP="00AC0CF3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</w:t>
      </w:r>
      <w:r w:rsidRPr="001645C6">
        <w:rPr>
          <w:rFonts w:eastAsia="Times New Roman" w:cs="Times New Roman"/>
          <w:sz w:val="24"/>
          <w:szCs w:val="24"/>
        </w:rPr>
        <w:t xml:space="preserve"> registration fee includes full access to speakers, sessions, the </w:t>
      </w:r>
      <w:r>
        <w:rPr>
          <w:rFonts w:eastAsia="Times New Roman" w:cs="Times New Roman"/>
          <w:sz w:val="24"/>
          <w:szCs w:val="24"/>
        </w:rPr>
        <w:t xml:space="preserve">Campus </w:t>
      </w:r>
      <w:r w:rsidRPr="001645C6">
        <w:rPr>
          <w:rFonts w:eastAsia="Times New Roman" w:cs="Times New Roman"/>
          <w:sz w:val="24"/>
          <w:szCs w:val="24"/>
        </w:rPr>
        <w:t>Rec</w:t>
      </w:r>
      <w:r>
        <w:rPr>
          <w:rFonts w:eastAsia="Times New Roman" w:cs="Times New Roman"/>
          <w:sz w:val="24"/>
          <w:szCs w:val="24"/>
        </w:rPr>
        <w:t xml:space="preserve"> &amp; Wellness</w:t>
      </w:r>
      <w:r w:rsidRPr="001645C6">
        <w:rPr>
          <w:rFonts w:eastAsia="Times New Roman" w:cs="Times New Roman"/>
          <w:sz w:val="24"/>
          <w:szCs w:val="24"/>
        </w:rPr>
        <w:t xml:space="preserve"> Expo, and scheduled group events. I will also qualify for Continuing Education </w:t>
      </w:r>
      <w:r w:rsidR="002358EB">
        <w:rPr>
          <w:rFonts w:eastAsia="Times New Roman" w:cs="Times New Roman"/>
          <w:sz w:val="24"/>
          <w:szCs w:val="24"/>
        </w:rPr>
        <w:t>C</w:t>
      </w:r>
      <w:r w:rsidR="004A4B74">
        <w:rPr>
          <w:rFonts w:eastAsia="Times New Roman" w:cs="Times New Roman"/>
          <w:sz w:val="24"/>
          <w:szCs w:val="24"/>
        </w:rPr>
        <w:t>redits</w:t>
      </w:r>
      <w:r w:rsidRPr="001645C6">
        <w:rPr>
          <w:rFonts w:eastAsia="Times New Roman" w:cs="Times New Roman"/>
          <w:sz w:val="24"/>
          <w:szCs w:val="24"/>
        </w:rPr>
        <w:t xml:space="preserve">, which can be </w:t>
      </w:r>
      <w:r w:rsidR="004A4B74">
        <w:rPr>
          <w:rFonts w:eastAsia="Times New Roman" w:cs="Times New Roman"/>
          <w:sz w:val="24"/>
          <w:szCs w:val="24"/>
        </w:rPr>
        <w:t>applied toward</w:t>
      </w:r>
      <w:r w:rsidRPr="001645C6">
        <w:rPr>
          <w:rFonts w:eastAsia="Times New Roman" w:cs="Times New Roman"/>
          <w:sz w:val="24"/>
          <w:szCs w:val="24"/>
        </w:rPr>
        <w:t xml:space="preserve"> </w:t>
      </w:r>
      <w:r w:rsidR="00B77EB4">
        <w:rPr>
          <w:rFonts w:eastAsia="Times New Roman" w:cs="Times New Roman"/>
          <w:sz w:val="24"/>
          <w:szCs w:val="24"/>
        </w:rPr>
        <w:t xml:space="preserve">my </w:t>
      </w:r>
      <w:hyperlink r:id="rId8" w:history="1">
        <w:r w:rsidR="00B77EB4" w:rsidRPr="004A4B74">
          <w:rPr>
            <w:rStyle w:val="Hyperlink"/>
            <w:rFonts w:eastAsia="Times New Roman"/>
            <w:sz w:val="24"/>
            <w:szCs w:val="24"/>
          </w:rPr>
          <w:t>Certified Student Affairs Educator (</w:t>
        </w:r>
        <w:proofErr w:type="spellStart"/>
        <w:r w:rsidR="004A4B74" w:rsidRPr="004A4B74">
          <w:rPr>
            <w:rStyle w:val="Hyperlink"/>
            <w:rFonts w:eastAsia="Times New Roman"/>
            <w:sz w:val="24"/>
            <w:szCs w:val="24"/>
          </w:rPr>
          <w:t>CSAEd</w:t>
        </w:r>
        <w:proofErr w:type="spellEnd"/>
        <w:r w:rsidR="004A4B74" w:rsidRPr="004A4B74">
          <w:rPr>
            <w:rStyle w:val="Hyperlink"/>
            <w:rFonts w:eastAsia="Times New Roman"/>
            <w:sz w:val="24"/>
            <w:szCs w:val="24"/>
          </w:rPr>
          <w:t>™</w:t>
        </w:r>
        <w:r w:rsidR="00B77EB4" w:rsidRPr="004A4B74">
          <w:rPr>
            <w:rStyle w:val="Hyperlink"/>
            <w:rFonts w:eastAsia="Times New Roman"/>
            <w:sz w:val="24"/>
            <w:szCs w:val="24"/>
          </w:rPr>
          <w:t>)</w:t>
        </w:r>
      </w:hyperlink>
      <w:r w:rsidR="00B77EB4">
        <w:rPr>
          <w:rFonts w:eastAsia="Times New Roman" w:cs="Times New Roman"/>
          <w:sz w:val="24"/>
          <w:szCs w:val="24"/>
        </w:rPr>
        <w:t xml:space="preserve"> and </w:t>
      </w:r>
      <w:hyperlink r:id="rId9" w:history="1">
        <w:r w:rsidR="00B77EB4" w:rsidRPr="004A4B74">
          <w:rPr>
            <w:rStyle w:val="Hyperlink"/>
            <w:rFonts w:eastAsia="Times New Roman"/>
            <w:sz w:val="24"/>
            <w:szCs w:val="24"/>
          </w:rPr>
          <w:t xml:space="preserve">Campus Recreation </w:t>
        </w:r>
        <w:r w:rsidR="004A4B74" w:rsidRPr="004A4B74">
          <w:rPr>
            <w:rStyle w:val="Hyperlink"/>
            <w:rFonts w:eastAsia="Times New Roman"/>
            <w:sz w:val="24"/>
            <w:szCs w:val="24"/>
          </w:rPr>
          <w:t>Student Affairs C</w:t>
        </w:r>
        <w:r w:rsidR="00B77EB4" w:rsidRPr="004A4B74">
          <w:rPr>
            <w:rStyle w:val="Hyperlink"/>
            <w:rFonts w:eastAsia="Times New Roman"/>
            <w:sz w:val="24"/>
            <w:szCs w:val="24"/>
          </w:rPr>
          <w:t>ertification</w:t>
        </w:r>
      </w:hyperlink>
      <w:r w:rsidR="00AC0CF3">
        <w:rPr>
          <w:rFonts w:eastAsia="Times New Roman" w:cs="Times New Roman"/>
          <w:sz w:val="24"/>
          <w:szCs w:val="24"/>
        </w:rPr>
        <w:t>.</w:t>
      </w:r>
    </w:p>
    <w:p w14:paraId="6D98A12B" w14:textId="77777777" w:rsidR="00D37B09" w:rsidRDefault="00D37B09" w:rsidP="005247C6"/>
    <w:sectPr w:rsidR="00D37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44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6D6"/>
    <w:multiLevelType w:val="hybridMultilevel"/>
    <w:tmpl w:val="884A1526"/>
    <w:lvl w:ilvl="0" w:tplc="C1AA4E18">
      <w:start w:val="1"/>
      <w:numFmt w:val="decimal"/>
      <w:lvlText w:val="%1."/>
      <w:lvlJc w:val="left"/>
      <w:pPr>
        <w:ind w:left="720" w:hanging="360"/>
      </w:pPr>
    </w:lvl>
    <w:lvl w:ilvl="1" w:tplc="792E43A4">
      <w:start w:val="1"/>
      <w:numFmt w:val="lowerLetter"/>
      <w:lvlText w:val="%2."/>
      <w:lvlJc w:val="left"/>
      <w:pPr>
        <w:ind w:left="1440" w:hanging="360"/>
      </w:pPr>
    </w:lvl>
    <w:lvl w:ilvl="2" w:tplc="52829740">
      <w:start w:val="1"/>
      <w:numFmt w:val="lowerRoman"/>
      <w:lvlText w:val="%3."/>
      <w:lvlJc w:val="right"/>
      <w:pPr>
        <w:ind w:left="2160" w:hanging="180"/>
      </w:pPr>
    </w:lvl>
    <w:lvl w:ilvl="3" w:tplc="E886F958">
      <w:start w:val="1"/>
      <w:numFmt w:val="decimal"/>
      <w:lvlText w:val="%4."/>
      <w:lvlJc w:val="left"/>
      <w:pPr>
        <w:ind w:left="2880" w:hanging="360"/>
      </w:pPr>
    </w:lvl>
    <w:lvl w:ilvl="4" w:tplc="26421C48">
      <w:start w:val="1"/>
      <w:numFmt w:val="lowerLetter"/>
      <w:lvlText w:val="%5."/>
      <w:lvlJc w:val="left"/>
      <w:pPr>
        <w:ind w:left="3600" w:hanging="360"/>
      </w:pPr>
    </w:lvl>
    <w:lvl w:ilvl="5" w:tplc="75E42394">
      <w:start w:val="1"/>
      <w:numFmt w:val="lowerRoman"/>
      <w:lvlText w:val="%6."/>
      <w:lvlJc w:val="right"/>
      <w:pPr>
        <w:ind w:left="4320" w:hanging="180"/>
      </w:pPr>
    </w:lvl>
    <w:lvl w:ilvl="6" w:tplc="2E721EF4">
      <w:start w:val="1"/>
      <w:numFmt w:val="decimal"/>
      <w:lvlText w:val="%7."/>
      <w:lvlJc w:val="left"/>
      <w:pPr>
        <w:ind w:left="5040" w:hanging="360"/>
      </w:pPr>
    </w:lvl>
    <w:lvl w:ilvl="7" w:tplc="F80476F2">
      <w:start w:val="1"/>
      <w:numFmt w:val="lowerLetter"/>
      <w:lvlText w:val="%8."/>
      <w:lvlJc w:val="left"/>
      <w:pPr>
        <w:ind w:left="5760" w:hanging="360"/>
      </w:pPr>
    </w:lvl>
    <w:lvl w:ilvl="8" w:tplc="8200BC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45D"/>
    <w:multiLevelType w:val="hybridMultilevel"/>
    <w:tmpl w:val="D450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264D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A1247"/>
    <w:multiLevelType w:val="hybridMultilevel"/>
    <w:tmpl w:val="B2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621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90088">
    <w:abstractNumId w:val="1"/>
  </w:num>
  <w:num w:numId="2" w16cid:durableId="461308867">
    <w:abstractNumId w:val="2"/>
  </w:num>
  <w:num w:numId="3" w16cid:durableId="594441316">
    <w:abstractNumId w:val="4"/>
  </w:num>
  <w:num w:numId="4" w16cid:durableId="843009532">
    <w:abstractNumId w:val="3"/>
  </w:num>
  <w:num w:numId="5" w16cid:durableId="540870752">
    <w:abstractNumId w:val="5"/>
  </w:num>
  <w:num w:numId="6" w16cid:durableId="176313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C6"/>
    <w:rsid w:val="00060815"/>
    <w:rsid w:val="00233001"/>
    <w:rsid w:val="002358EB"/>
    <w:rsid w:val="00266496"/>
    <w:rsid w:val="002A7B88"/>
    <w:rsid w:val="002D1257"/>
    <w:rsid w:val="004A4B74"/>
    <w:rsid w:val="004F6720"/>
    <w:rsid w:val="005247C6"/>
    <w:rsid w:val="006720AC"/>
    <w:rsid w:val="00901DCF"/>
    <w:rsid w:val="00AC0CF3"/>
    <w:rsid w:val="00B04802"/>
    <w:rsid w:val="00B77EB4"/>
    <w:rsid w:val="00D37B09"/>
    <w:rsid w:val="00F01127"/>
    <w:rsid w:val="00FB152F"/>
    <w:rsid w:val="044E810A"/>
    <w:rsid w:val="06DCC80D"/>
    <w:rsid w:val="098D12AE"/>
    <w:rsid w:val="0A953E64"/>
    <w:rsid w:val="1148DF5F"/>
    <w:rsid w:val="12660019"/>
    <w:rsid w:val="130FFA8E"/>
    <w:rsid w:val="27206928"/>
    <w:rsid w:val="2B087F85"/>
    <w:rsid w:val="35605916"/>
    <w:rsid w:val="3C24FC62"/>
    <w:rsid w:val="570F7B7F"/>
    <w:rsid w:val="5E2BE6D6"/>
    <w:rsid w:val="71077D71"/>
    <w:rsid w:val="73E84C1C"/>
    <w:rsid w:val="7693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EB3C"/>
  <w15:chartTrackingRefBased/>
  <w15:docId w15:val="{D1CABCFF-D3DF-4994-962D-47456EEA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4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24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1257"/>
    <w:pPr>
      <w:ind w:left="720"/>
      <w:contextualSpacing/>
    </w:pPr>
  </w:style>
  <w:style w:type="table" w:styleId="TableGrid">
    <w:name w:val="Table Grid"/>
    <w:basedOn w:val="TableNormal"/>
    <w:uiPriority w:val="59"/>
    <w:rsid w:val="002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001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ffairscertification.org/certifications/student-affairs-educator-certif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entaffairscertification.org/certifications/campus-recreation-student-affairs-cer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9bb57-5ade-4ff5-8e3e-269c869bb54e" xsi:nil="true"/>
    <lcf76f155ced4ddcb4097134ff3c332f xmlns="8faed1ea-085e-49d9-8881-3f3e475798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9039D13263540B7D9BB1EAD877433" ma:contentTypeVersion="17" ma:contentTypeDescription="Create a new document." ma:contentTypeScope="" ma:versionID="5d3dc26b8eb1a5befa199378834b4b1a">
  <xsd:schema xmlns:xsd="http://www.w3.org/2001/XMLSchema" xmlns:xs="http://www.w3.org/2001/XMLSchema" xmlns:p="http://schemas.microsoft.com/office/2006/metadata/properties" xmlns:ns2="8faed1ea-085e-49d9-8881-3f3e4757984f" xmlns:ns3="e2b9bb57-5ade-4ff5-8e3e-269c869bb54e" targetNamespace="http://schemas.microsoft.com/office/2006/metadata/properties" ma:root="true" ma:fieldsID="b3dd229365ab4d4fd9c642f365ec8a9d" ns2:_="" ns3:_="">
    <xsd:import namespace="8faed1ea-085e-49d9-8881-3f3e4757984f"/>
    <xsd:import namespace="e2b9bb57-5ade-4ff5-8e3e-269c869bb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d1ea-085e-49d9-8881-3f3e47579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7d1087-b596-449b-8a90-f851b3383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bb57-5ade-4ff5-8e3e-269c869b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07030d-8d75-4c21-b88d-3ed27fa01174}" ma:internalName="TaxCatchAll" ma:showField="CatchAllData" ma:web="e2b9bb57-5ade-4ff5-8e3e-269c869bb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6B685-4F8A-4E8C-9D65-14156321B9FC}">
  <ds:schemaRefs>
    <ds:schemaRef ds:uri="http://schemas.microsoft.com/office/2006/metadata/properties"/>
    <ds:schemaRef ds:uri="http://schemas.microsoft.com/office/infopath/2007/PartnerControls"/>
    <ds:schemaRef ds:uri="e2b9bb57-5ade-4ff5-8e3e-269c869bb54e"/>
    <ds:schemaRef ds:uri="8faed1ea-085e-49d9-8881-3f3e4757984f"/>
  </ds:schemaRefs>
</ds:datastoreItem>
</file>

<file path=customXml/itemProps2.xml><?xml version="1.0" encoding="utf-8"?>
<ds:datastoreItem xmlns:ds="http://schemas.openxmlformats.org/officeDocument/2006/customXml" ds:itemID="{7655DCA6-CB61-43AD-A696-CAAA31A5A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5AD5D-C965-4E49-B6D7-DA4215200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ed1ea-085e-49d9-8881-3f3e4757984f"/>
    <ds:schemaRef ds:uri="e2b9bb57-5ade-4ff5-8e3e-269c869b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Bravo</dc:creator>
  <cp:keywords/>
  <dc:description/>
  <cp:lastModifiedBy>Nazifa Islam</cp:lastModifiedBy>
  <cp:revision>4</cp:revision>
  <dcterms:created xsi:type="dcterms:W3CDTF">2023-10-27T16:50:00Z</dcterms:created>
  <dcterms:modified xsi:type="dcterms:W3CDTF">2023-11-20T19:46:00Z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0x0101004799039D13263540B7D9BB1EAD877433</vt:lpwstr>
  </property>
</Properties>
</file>